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A" w:rsidRPr="005A04D2" w:rsidRDefault="00CB233A" w:rsidP="00B63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der Fach AG Offene</w:t>
      </w:r>
      <w:r w:rsidR="00B63089">
        <w:rPr>
          <w:rFonts w:ascii="Times New Roman" w:hAnsi="Times New Roman" w:cs="Times New Roman"/>
          <w:sz w:val="28"/>
          <w:szCs w:val="28"/>
        </w:rPr>
        <w:t xml:space="preserve"> Arbeit mit Kinder und Jugendlichen in </w:t>
      </w:r>
      <w:proofErr w:type="spellStart"/>
      <w:r w:rsidR="00B63089">
        <w:rPr>
          <w:rFonts w:ascii="Times New Roman" w:hAnsi="Times New Roman" w:cs="Times New Roman"/>
          <w:sz w:val="28"/>
          <w:szCs w:val="28"/>
        </w:rPr>
        <w:t>Einrcihtungen</w:t>
      </w:r>
      <w:proofErr w:type="spellEnd"/>
      <w:r w:rsidR="00C33E77" w:rsidRPr="005A0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zum </w:t>
      </w:r>
      <w:r w:rsidR="005C7FCD">
        <w:rPr>
          <w:rFonts w:ascii="Times New Roman" w:hAnsi="Times New Roman" w:cs="Times New Roman"/>
          <w:sz w:val="28"/>
          <w:szCs w:val="28"/>
        </w:rPr>
        <w:t>Strukturv</w:t>
      </w:r>
      <w:r>
        <w:rPr>
          <w:rFonts w:ascii="Times New Roman" w:hAnsi="Times New Roman" w:cs="Times New Roman"/>
          <w:sz w:val="28"/>
          <w:szCs w:val="28"/>
        </w:rPr>
        <w:t xml:space="preserve">orschlag </w:t>
      </w:r>
      <w:r w:rsidR="005C7FCD">
        <w:rPr>
          <w:rFonts w:ascii="Times New Roman" w:hAnsi="Times New Roman" w:cs="Times New Roman"/>
          <w:sz w:val="28"/>
          <w:szCs w:val="28"/>
        </w:rPr>
        <w:t>– Weiterentwicklung Arbeitsgemeinschaften nach §78 SGB VIII (Stand: 29.8.2016)</w:t>
      </w:r>
    </w:p>
    <w:p w:rsidR="00C33E77" w:rsidRPr="005A04D2" w:rsidRDefault="00C33E77" w:rsidP="00B6308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D2">
        <w:rPr>
          <w:rFonts w:ascii="Times New Roman" w:hAnsi="Times New Roman" w:cs="Times New Roman"/>
          <w:sz w:val="24"/>
          <w:szCs w:val="24"/>
        </w:rPr>
        <w:t>Welche Kritikpunkte gibt es an der jetzigen Struktur der AGs</w:t>
      </w:r>
      <w:r w:rsidR="005C7FCD">
        <w:rPr>
          <w:rFonts w:ascii="Times New Roman" w:hAnsi="Times New Roman" w:cs="Times New Roman"/>
          <w:sz w:val="24"/>
          <w:szCs w:val="24"/>
        </w:rPr>
        <w:t xml:space="preserve"> (aus Sicht der Jugendhilfeplanung</w:t>
      </w:r>
      <w:r w:rsidR="00D6557A">
        <w:rPr>
          <w:rFonts w:ascii="Times New Roman" w:hAnsi="Times New Roman" w:cs="Times New Roman"/>
          <w:sz w:val="24"/>
          <w:szCs w:val="24"/>
        </w:rPr>
        <w:t>)</w:t>
      </w:r>
      <w:r w:rsidRPr="005A04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33E77" w:rsidRPr="005A04D2" w:rsidRDefault="00C33E77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D2">
        <w:rPr>
          <w:rFonts w:ascii="Times New Roman" w:hAnsi="Times New Roman" w:cs="Times New Roman"/>
          <w:sz w:val="24"/>
          <w:szCs w:val="24"/>
        </w:rPr>
        <w:t>Effektivität ist manchmal fraglich</w:t>
      </w:r>
      <w:r w:rsidR="00CB233A">
        <w:rPr>
          <w:rFonts w:ascii="Times New Roman" w:hAnsi="Times New Roman" w:cs="Times New Roman"/>
          <w:sz w:val="24"/>
          <w:szCs w:val="24"/>
        </w:rPr>
        <w:t xml:space="preserve"> </w:t>
      </w:r>
      <w:r w:rsidR="00836B97" w:rsidRPr="005A04D2">
        <w:rPr>
          <w:rFonts w:ascii="Times New Roman" w:hAnsi="Times New Roman" w:cs="Times New Roman"/>
          <w:sz w:val="24"/>
          <w:szCs w:val="24"/>
        </w:rPr>
        <w:t>-</w:t>
      </w:r>
      <w:r w:rsidR="00CB233A">
        <w:rPr>
          <w:rFonts w:ascii="Times New Roman" w:hAnsi="Times New Roman" w:cs="Times New Roman"/>
          <w:sz w:val="24"/>
          <w:szCs w:val="24"/>
        </w:rPr>
        <w:t xml:space="preserve"> </w:t>
      </w:r>
      <w:r w:rsidR="00836B97" w:rsidRPr="005A04D2">
        <w:rPr>
          <w:rFonts w:ascii="Times New Roman" w:hAnsi="Times New Roman" w:cs="Times New Roman"/>
          <w:sz w:val="24"/>
          <w:szCs w:val="24"/>
        </w:rPr>
        <w:t>ausbaufähig</w:t>
      </w:r>
    </w:p>
    <w:p w:rsidR="00CB233A" w:rsidRPr="00CB233A" w:rsidRDefault="00CB233A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Fehlende Transparenz</w:t>
      </w:r>
      <w:r w:rsidR="00C33E77" w:rsidRPr="005A04D2">
        <w:rPr>
          <w:rFonts w:ascii="Times New Roman" w:hAnsi="Times New Roman" w:cs="Times New Roman"/>
          <w:sz w:val="24"/>
          <w:szCs w:val="24"/>
        </w:rPr>
        <w:t xml:space="preserve"> </w:t>
      </w:r>
      <w:r w:rsidR="00C33E77" w:rsidRPr="005A04D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fehlender Informationsfluss/ fehlende </w:t>
      </w:r>
      <w:r w:rsidR="00960AE9">
        <w:rPr>
          <w:rFonts w:ascii="Times New Roman" w:hAnsi="Times New Roman" w:cs="Times New Roman"/>
          <w:sz w:val="24"/>
          <w:szCs w:val="24"/>
        </w:rPr>
        <w:t xml:space="preserve">bzw. unzureichende </w:t>
      </w:r>
      <w:r>
        <w:rPr>
          <w:rFonts w:ascii="Times New Roman" w:hAnsi="Times New Roman" w:cs="Times New Roman"/>
          <w:sz w:val="24"/>
          <w:szCs w:val="24"/>
        </w:rPr>
        <w:t>Rückkopplung mit Jugendamt/Planung</w:t>
      </w:r>
    </w:p>
    <w:p w:rsidR="00CB233A" w:rsidRDefault="00CB233A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Bearbeitung vergleichbarer Themen in unterschiedlichen Fachgremien</w:t>
      </w:r>
    </w:p>
    <w:p w:rsidR="00960AE9" w:rsidRDefault="00960AE9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Hoher p</w:t>
      </w:r>
      <w:r w:rsidR="00CB233A">
        <w:rPr>
          <w:rFonts w:ascii="Times New Roman" w:hAnsi="Times New Roman" w:cs="Times New Roman"/>
          <w:sz w:val="24"/>
          <w:szCs w:val="24"/>
        </w:rPr>
        <w:t xml:space="preserve">ersoneller </w:t>
      </w:r>
      <w:r>
        <w:rPr>
          <w:rFonts w:ascii="Times New Roman" w:hAnsi="Times New Roman" w:cs="Times New Roman"/>
          <w:sz w:val="24"/>
          <w:szCs w:val="24"/>
        </w:rPr>
        <w:t>Aufwand für Gremienarbeit</w:t>
      </w:r>
    </w:p>
    <w:p w:rsidR="00D6557A" w:rsidRDefault="00D6557A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Große Anzahl von Ansprechpartnern</w:t>
      </w:r>
    </w:p>
    <w:p w:rsidR="00960AE9" w:rsidRDefault="00960AE9" w:rsidP="00B63089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0AE9" w:rsidRDefault="00B63089" w:rsidP="00B6308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arbeitet die Fach AG Offene Arbeit</w:t>
      </w:r>
      <w:r w:rsidR="00960AE9" w:rsidRPr="00960AE9">
        <w:rPr>
          <w:rFonts w:ascii="Times New Roman" w:hAnsi="Times New Roman" w:cs="Times New Roman"/>
          <w:sz w:val="24"/>
          <w:szCs w:val="24"/>
        </w:rPr>
        <w:t xml:space="preserve"> aktuell?</w:t>
      </w:r>
    </w:p>
    <w:p w:rsidR="00960AE9" w:rsidRDefault="00960AE9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Hohe Effektivität in der Bearbeitung von relevanten Themen</w:t>
      </w:r>
    </w:p>
    <w:p w:rsidR="00960AE9" w:rsidRDefault="005D520E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Starke</w:t>
      </w:r>
      <w:r w:rsidR="00960AE9">
        <w:rPr>
          <w:rFonts w:ascii="Times New Roman" w:hAnsi="Times New Roman" w:cs="Times New Roman"/>
          <w:sz w:val="24"/>
          <w:szCs w:val="24"/>
        </w:rPr>
        <w:t xml:space="preserve"> Vernetzung untereinander</w:t>
      </w:r>
    </w:p>
    <w:p w:rsidR="00960AE9" w:rsidRDefault="00960AE9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Vorbildlicher Informationsfluss</w:t>
      </w:r>
    </w:p>
    <w:p w:rsidR="00960AE9" w:rsidRDefault="00960AE9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Maximale Transparenz</w:t>
      </w:r>
      <w:r w:rsidR="006B5B9C">
        <w:rPr>
          <w:rFonts w:ascii="Times New Roman" w:hAnsi="Times New Roman" w:cs="Times New Roman"/>
          <w:sz w:val="24"/>
          <w:szCs w:val="24"/>
        </w:rPr>
        <w:t xml:space="preserve"> – Partner, Fachöffentlichkeit, Jugendamt, Mitglieder</w:t>
      </w:r>
    </w:p>
    <w:p w:rsidR="00502FE3" w:rsidRDefault="00502FE3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Abstimmungs- und Beteiligungsprozesse</w:t>
      </w:r>
      <w:r w:rsidR="006B5B9C">
        <w:rPr>
          <w:rFonts w:ascii="Times New Roman" w:hAnsi="Times New Roman" w:cs="Times New Roman"/>
          <w:sz w:val="24"/>
          <w:szCs w:val="24"/>
        </w:rPr>
        <w:t xml:space="preserve"> finden umfangreich statt</w:t>
      </w:r>
    </w:p>
    <w:p w:rsidR="00960AE9" w:rsidRDefault="00960AE9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Organisation, Planung, Rückkopplung und Information durch eigene Homepage mit Mitgliederbereich (</w:t>
      </w:r>
      <w:r w:rsidR="00D6557A">
        <w:rPr>
          <w:rFonts w:ascii="Times New Roman" w:hAnsi="Times New Roman" w:cs="Times New Roman"/>
          <w:sz w:val="24"/>
          <w:szCs w:val="24"/>
        </w:rPr>
        <w:t>fort</w:t>
      </w:r>
      <w:r w:rsidR="00656DAB">
        <w:rPr>
          <w:rFonts w:ascii="Times New Roman" w:hAnsi="Times New Roman" w:cs="Times New Roman"/>
          <w:sz w:val="24"/>
          <w:szCs w:val="24"/>
        </w:rPr>
        <w:t xml:space="preserve">laufend aktualisierte umfangreiche Protokollablage, eigener Abstimmungsbereich, Dokumentenablage, </w:t>
      </w:r>
      <w:r w:rsidR="00D6557A">
        <w:rPr>
          <w:rFonts w:ascii="Times New Roman" w:hAnsi="Times New Roman" w:cs="Times New Roman"/>
          <w:sz w:val="24"/>
          <w:szCs w:val="24"/>
        </w:rPr>
        <w:t>Mitgliederv</w:t>
      </w:r>
      <w:r w:rsidR="00656DAB">
        <w:rPr>
          <w:rFonts w:ascii="Times New Roman" w:hAnsi="Times New Roman" w:cs="Times New Roman"/>
          <w:sz w:val="24"/>
          <w:szCs w:val="24"/>
        </w:rPr>
        <w:t>orstellungsbereich)</w:t>
      </w:r>
    </w:p>
    <w:p w:rsidR="00C0251F" w:rsidRDefault="00C0251F" w:rsidP="00B63089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251F" w:rsidRPr="009E1C3B" w:rsidRDefault="00C0251F" w:rsidP="00B6308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C3B">
        <w:rPr>
          <w:rFonts w:ascii="Times New Roman" w:hAnsi="Times New Roman" w:cs="Times New Roman"/>
          <w:sz w:val="24"/>
          <w:szCs w:val="24"/>
        </w:rPr>
        <w:t>Welchen Gewinn kann die Umstrukturierung mit sich bringen?</w:t>
      </w:r>
    </w:p>
    <w:p w:rsidR="00C0251F" w:rsidRPr="005A04D2" w:rsidRDefault="00C0251F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Effizientes A</w:t>
      </w:r>
      <w:r w:rsidRPr="005A04D2">
        <w:rPr>
          <w:rFonts w:ascii="Times New Roman" w:hAnsi="Times New Roman" w:cs="Times New Roman"/>
          <w:sz w:val="24"/>
          <w:szCs w:val="24"/>
        </w:rPr>
        <w:t>rbe</w:t>
      </w:r>
      <w:r>
        <w:rPr>
          <w:rFonts w:ascii="Times New Roman" w:hAnsi="Times New Roman" w:cs="Times New Roman"/>
          <w:sz w:val="24"/>
          <w:szCs w:val="24"/>
        </w:rPr>
        <w:t>iten durch Themenspezifizierung, denn</w:t>
      </w:r>
      <w:r w:rsidRPr="005A04D2">
        <w:rPr>
          <w:rFonts w:ascii="Times New Roman" w:hAnsi="Times New Roman" w:cs="Times New Roman"/>
          <w:sz w:val="24"/>
          <w:szCs w:val="24"/>
        </w:rPr>
        <w:t xml:space="preserve"> es treffen sich diejenigen zur Bearbeitung der Themen, die wirkliches Interesse haben</w:t>
      </w:r>
    </w:p>
    <w:p w:rsidR="00C0251F" w:rsidRPr="005A04D2" w:rsidRDefault="00C0251F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D2">
        <w:rPr>
          <w:rFonts w:ascii="Times New Roman" w:hAnsi="Times New Roman" w:cs="Times New Roman"/>
          <w:sz w:val="24"/>
          <w:szCs w:val="24"/>
        </w:rPr>
        <w:t>Stärkere Beteiligung am Jugendhilfeplanungsprozess</w:t>
      </w:r>
    </w:p>
    <w:p w:rsidR="00960AE9" w:rsidRDefault="00C0251F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D2">
        <w:rPr>
          <w:rFonts w:ascii="Times New Roman" w:hAnsi="Times New Roman" w:cs="Times New Roman"/>
          <w:sz w:val="24"/>
          <w:szCs w:val="24"/>
        </w:rPr>
        <w:t>Rederecht im JHA</w:t>
      </w:r>
    </w:p>
    <w:p w:rsidR="00C0251F" w:rsidRPr="00C0251F" w:rsidRDefault="00C0251F" w:rsidP="00B63089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0AE9" w:rsidRPr="00960AE9" w:rsidRDefault="00656DAB" w:rsidP="00B6308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Fragen der Mitglieder der Fach AG an die Jugendhilfeplanung:</w:t>
      </w:r>
    </w:p>
    <w:p w:rsidR="009E1C3B" w:rsidRDefault="00656DA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Zielt die Struktur</w:t>
      </w:r>
      <w:r w:rsidR="006B5B9C">
        <w:rPr>
          <w:rFonts w:ascii="Times New Roman" w:hAnsi="Times New Roman" w:cs="Times New Roman"/>
          <w:sz w:val="24"/>
          <w:szCs w:val="24"/>
        </w:rPr>
        <w:t>reform nicht eher auf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B9C">
        <w:rPr>
          <w:rFonts w:ascii="Times New Roman" w:hAnsi="Times New Roman" w:cs="Times New Roman"/>
          <w:sz w:val="24"/>
          <w:szCs w:val="24"/>
        </w:rPr>
        <w:t>andere</w:t>
      </w:r>
      <w:r w:rsidR="00C33E77" w:rsidRPr="005A04D2">
        <w:rPr>
          <w:rFonts w:ascii="Times New Roman" w:hAnsi="Times New Roman" w:cs="Times New Roman"/>
          <w:sz w:val="24"/>
          <w:szCs w:val="24"/>
        </w:rPr>
        <w:t xml:space="preserve"> AGs </w:t>
      </w:r>
      <w:r>
        <w:rPr>
          <w:rFonts w:ascii="Times New Roman" w:hAnsi="Times New Roman" w:cs="Times New Roman"/>
          <w:sz w:val="24"/>
          <w:szCs w:val="24"/>
        </w:rPr>
        <w:t>ab?</w:t>
      </w:r>
    </w:p>
    <w:p w:rsidR="00C0251F" w:rsidRDefault="006B5B9C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</w:t>
      </w:r>
      <w:r w:rsidR="00494D40">
        <w:rPr>
          <w:rFonts w:ascii="Times New Roman" w:hAnsi="Times New Roman" w:cs="Times New Roman"/>
          <w:sz w:val="24"/>
          <w:szCs w:val="24"/>
        </w:rPr>
        <w:t>htfertigt</w:t>
      </w:r>
      <w:r>
        <w:rPr>
          <w:rFonts w:ascii="Times New Roman" w:hAnsi="Times New Roman" w:cs="Times New Roman"/>
          <w:sz w:val="24"/>
          <w:szCs w:val="24"/>
        </w:rPr>
        <w:t xml:space="preserve"> Kritikpunkt „fehlende Transparenz und unzureichender Informationsfluss</w:t>
      </w:r>
      <w:r w:rsidR="00494D40">
        <w:rPr>
          <w:rFonts w:ascii="Times New Roman" w:hAnsi="Times New Roman" w:cs="Times New Roman"/>
          <w:sz w:val="24"/>
          <w:szCs w:val="24"/>
        </w:rPr>
        <w:t>“ eine komplette Umstrukturierung der Fach AGs?</w:t>
      </w:r>
    </w:p>
    <w:p w:rsidR="00D6557A" w:rsidRDefault="00C0251F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 nicht eine </w:t>
      </w:r>
      <w:r w:rsidRPr="00C0251F">
        <w:rPr>
          <w:rFonts w:ascii="Times New Roman" w:hAnsi="Times New Roman" w:cs="Times New Roman"/>
          <w:sz w:val="24"/>
          <w:szCs w:val="24"/>
        </w:rPr>
        <w:t>geme</w:t>
      </w:r>
      <w:r>
        <w:rPr>
          <w:rFonts w:ascii="Times New Roman" w:hAnsi="Times New Roman" w:cs="Times New Roman"/>
          <w:sz w:val="24"/>
          <w:szCs w:val="24"/>
        </w:rPr>
        <w:t xml:space="preserve">insame Internetplattform (Beispiel: </w:t>
      </w:r>
      <w:hyperlink r:id="rId5" w:history="1">
        <w:r w:rsidRPr="008F5E62">
          <w:rPr>
            <w:rStyle w:val="Hyperlink"/>
            <w:rFonts w:ascii="Times New Roman" w:hAnsi="Times New Roman" w:cs="Times New Roman"/>
            <w:sz w:val="24"/>
            <w:szCs w:val="24"/>
          </w:rPr>
          <w:t>www.offene-arbeit-dresden.de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die geforderte Transparenz/ den geforderten Informationsfluss herzustellen </w:t>
      </w:r>
      <w:r w:rsidR="005D52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1F">
        <w:rPr>
          <w:rFonts w:ascii="Times New Roman" w:hAnsi="Times New Roman" w:cs="Times New Roman"/>
          <w:sz w:val="24"/>
          <w:szCs w:val="24"/>
        </w:rPr>
        <w:t>Transparenz durch standardisiertes Protokoll</w:t>
      </w:r>
      <w:r w:rsidR="005D520E">
        <w:rPr>
          <w:rFonts w:ascii="Times New Roman" w:hAnsi="Times New Roman" w:cs="Times New Roman"/>
          <w:sz w:val="24"/>
          <w:szCs w:val="24"/>
        </w:rPr>
        <w:t xml:space="preserve"> als gewinnbringend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557A" w:rsidRPr="00D6557A" w:rsidRDefault="00D6557A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7A">
        <w:rPr>
          <w:rFonts w:ascii="Times New Roman" w:hAnsi="Times New Roman" w:cs="Times New Roman"/>
          <w:sz w:val="24"/>
          <w:szCs w:val="24"/>
        </w:rPr>
        <w:t>Wer trägt die Verantwortung für die Bündelung und Spezifizierung der vielen Protokolle und sucht nach gemeinsamen Themen?</w:t>
      </w:r>
    </w:p>
    <w:p w:rsidR="009E1C3B" w:rsidRPr="00D6557A" w:rsidRDefault="006B3755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7A">
        <w:rPr>
          <w:rFonts w:ascii="Times New Roman" w:hAnsi="Times New Roman" w:cs="Times New Roman"/>
          <w:sz w:val="24"/>
          <w:szCs w:val="24"/>
        </w:rPr>
        <w:t>Haben wir ein Stimm- bzw. Vetorecht auf den/im Prozess?</w:t>
      </w:r>
    </w:p>
    <w:p w:rsidR="00C33E77" w:rsidRDefault="00502FE3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Entsteht</w:t>
      </w:r>
      <w:r w:rsidR="00C33E77" w:rsidRPr="009E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nicht eine hierarchische</w:t>
      </w:r>
      <w:r w:rsidR="00C33E77" w:rsidRPr="009E1C3B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>?</w:t>
      </w:r>
      <w:r w:rsidR="00C33E77" w:rsidRPr="009E1C3B">
        <w:rPr>
          <w:rFonts w:ascii="Times New Roman" w:hAnsi="Times New Roman" w:cs="Times New Roman"/>
          <w:sz w:val="24"/>
          <w:szCs w:val="24"/>
        </w:rPr>
        <w:t xml:space="preserve"> </w:t>
      </w:r>
      <w:r w:rsidR="00C33E77" w:rsidRPr="005A04D2">
        <w:rPr>
          <w:rFonts w:ascii="Times New Roman" w:hAnsi="Times New Roman" w:cs="Times New Roman"/>
          <w:sz w:val="24"/>
          <w:szCs w:val="24"/>
        </w:rPr>
        <w:sym w:font="Wingdings" w:char="F0E0"/>
      </w:r>
      <w:r w:rsidR="009E1C3B">
        <w:rPr>
          <w:rFonts w:ascii="Times New Roman" w:hAnsi="Times New Roman" w:cs="Times New Roman"/>
          <w:sz w:val="24"/>
          <w:szCs w:val="24"/>
        </w:rPr>
        <w:t>Verantw</w:t>
      </w:r>
      <w:r>
        <w:rPr>
          <w:rFonts w:ascii="Times New Roman" w:hAnsi="Times New Roman" w:cs="Times New Roman"/>
          <w:sz w:val="24"/>
          <w:szCs w:val="24"/>
        </w:rPr>
        <w:t xml:space="preserve">ortungsabgabe </w:t>
      </w:r>
      <w:r w:rsidR="009E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1C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 liegt die Last? Wer trägt die Verantwortung? W</w:t>
      </w:r>
      <w:r w:rsidR="00C33E77" w:rsidRPr="009E1C3B">
        <w:rPr>
          <w:rFonts w:ascii="Times New Roman" w:hAnsi="Times New Roman" w:cs="Times New Roman"/>
          <w:sz w:val="24"/>
          <w:szCs w:val="24"/>
        </w:rPr>
        <w:t>erden Leute aus der Verantwo</w:t>
      </w:r>
      <w:r w:rsidR="009E1C3B">
        <w:rPr>
          <w:rFonts w:ascii="Times New Roman" w:hAnsi="Times New Roman" w:cs="Times New Roman"/>
          <w:sz w:val="24"/>
          <w:szCs w:val="24"/>
        </w:rPr>
        <w:t>rtung der Beteiligung genommen?</w:t>
      </w:r>
    </w:p>
    <w:p w:rsidR="009E1C3B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Liegen Aufwand und Nutzen der stadtweiten Umstrukturierung in einem ausgewogenen Verhältnis?</w:t>
      </w:r>
    </w:p>
    <w:p w:rsidR="009E1C3B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Leben </w:t>
      </w:r>
      <w:r w:rsidR="00C33E77" w:rsidRPr="009E1C3B">
        <w:rPr>
          <w:rFonts w:ascii="Times New Roman" w:hAnsi="Times New Roman" w:cs="Times New Roman"/>
          <w:sz w:val="24"/>
          <w:szCs w:val="24"/>
        </w:rPr>
        <w:t>Fachschaft</w:t>
      </w:r>
      <w:r>
        <w:rPr>
          <w:rFonts w:ascii="Times New Roman" w:hAnsi="Times New Roman" w:cs="Times New Roman"/>
          <w:sz w:val="24"/>
          <w:szCs w:val="24"/>
        </w:rPr>
        <w:t xml:space="preserve">/ Fach AG/Stadtteilrunden nicht eigentlich </w:t>
      </w:r>
      <w:r w:rsidR="00C33E77" w:rsidRPr="009E1C3B">
        <w:rPr>
          <w:rFonts w:ascii="Times New Roman" w:hAnsi="Times New Roman" w:cs="Times New Roman"/>
          <w:sz w:val="24"/>
          <w:szCs w:val="24"/>
        </w:rPr>
        <w:t>von Vernetzung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1C3B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Erzeugen hierarchische Strukturen  nicht einen möglichen Informationsverlust?</w:t>
      </w:r>
    </w:p>
    <w:p w:rsidR="00C33E77" w:rsidRPr="009E1C3B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Verschlechtert die vorgeschlagene Struktur nicht die </w:t>
      </w:r>
      <w:r w:rsidR="00C33E77" w:rsidRPr="009E1C3B">
        <w:rPr>
          <w:rFonts w:ascii="Times New Roman" w:hAnsi="Times New Roman" w:cs="Times New Roman"/>
          <w:sz w:val="24"/>
          <w:szCs w:val="24"/>
        </w:rPr>
        <w:t>Kommunikationswege innerhalb der Fachschaft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3E77" w:rsidRPr="005A04D2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Werden Themen nicht </w:t>
      </w:r>
      <w:r w:rsidR="00C33E77" w:rsidRPr="005A04D2">
        <w:rPr>
          <w:rFonts w:ascii="Times New Roman" w:hAnsi="Times New Roman" w:cs="Times New Roman"/>
          <w:sz w:val="24"/>
          <w:szCs w:val="24"/>
        </w:rPr>
        <w:t>durch Delegationsprozesse</w:t>
      </w:r>
      <w:r>
        <w:rPr>
          <w:rFonts w:ascii="Times New Roman" w:hAnsi="Times New Roman" w:cs="Times New Roman"/>
          <w:sz w:val="24"/>
          <w:szCs w:val="24"/>
        </w:rPr>
        <w:t xml:space="preserve"> verschleppt?</w:t>
      </w:r>
    </w:p>
    <w:p w:rsidR="00836B97" w:rsidRPr="005A04D2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Besteht nicht die Gefahr, </w:t>
      </w:r>
      <w:r w:rsidR="00836B97" w:rsidRPr="005A04D2">
        <w:rPr>
          <w:rFonts w:ascii="Times New Roman" w:hAnsi="Times New Roman" w:cs="Times New Roman"/>
          <w:sz w:val="24"/>
          <w:szCs w:val="24"/>
        </w:rPr>
        <w:t>dass der Blick multiperspektivisch auf andere Projekte/Themen verschwindet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3E77" w:rsidRPr="005A04D2" w:rsidRDefault="00836B97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D2">
        <w:rPr>
          <w:rFonts w:ascii="Times New Roman" w:hAnsi="Times New Roman" w:cs="Times New Roman"/>
          <w:sz w:val="24"/>
          <w:szCs w:val="24"/>
        </w:rPr>
        <w:t>Wie finden Abstimmungsprozesse statt?</w:t>
      </w:r>
    </w:p>
    <w:p w:rsidR="00836B97" w:rsidRPr="009E1C3B" w:rsidRDefault="00836B97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4D2">
        <w:rPr>
          <w:rFonts w:ascii="Times New Roman" w:hAnsi="Times New Roman" w:cs="Times New Roman"/>
          <w:sz w:val="24"/>
          <w:szCs w:val="24"/>
        </w:rPr>
        <w:t xml:space="preserve">Wie finden Rückkopplungsprozesse statt? </w:t>
      </w:r>
      <w:r w:rsidRPr="005A04D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A04D2">
        <w:rPr>
          <w:rFonts w:ascii="Times New Roman" w:hAnsi="Times New Roman" w:cs="Times New Roman"/>
          <w:sz w:val="24"/>
          <w:szCs w:val="24"/>
        </w:rPr>
        <w:t xml:space="preserve"> Wie funktionieren diese? Entsteht dadurch mehr Distanz?</w:t>
      </w:r>
    </w:p>
    <w:p w:rsidR="005A04D2" w:rsidRDefault="009E1C3B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 findet eine g</w:t>
      </w:r>
      <w:r w:rsidR="00836B97" w:rsidRPr="005A04D2">
        <w:rPr>
          <w:rFonts w:ascii="Times New Roman" w:hAnsi="Times New Roman" w:cs="Times New Roman"/>
          <w:sz w:val="24"/>
          <w:szCs w:val="24"/>
        </w:rPr>
        <w:t xml:space="preserve">emeinsame Priorisierung der Themen aus UAGs </w:t>
      </w:r>
      <w:r>
        <w:rPr>
          <w:rFonts w:ascii="Times New Roman" w:hAnsi="Times New Roman" w:cs="Times New Roman"/>
          <w:sz w:val="24"/>
          <w:szCs w:val="24"/>
        </w:rPr>
        <w:t>statt?</w:t>
      </w:r>
    </w:p>
    <w:p w:rsidR="00D6557A" w:rsidRDefault="00D6557A" w:rsidP="00B63089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557A" w:rsidRDefault="00D6557A" w:rsidP="00B63089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halten wir für eine sinnvolle Struktur für die</w:t>
      </w:r>
      <w:r w:rsidR="00B63089">
        <w:rPr>
          <w:rFonts w:ascii="Times New Roman" w:hAnsi="Times New Roman" w:cs="Times New Roman"/>
          <w:sz w:val="24"/>
          <w:szCs w:val="24"/>
        </w:rPr>
        <w:t xml:space="preserve"> Fach AG Offene Arbeit mit Kindern und Jugendlichen in Einrichtungen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7FCD" w:rsidRDefault="00D6557A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FCD">
        <w:rPr>
          <w:rFonts w:ascii="Times New Roman" w:hAnsi="Times New Roman" w:cs="Times New Roman"/>
          <w:sz w:val="24"/>
          <w:szCs w:val="24"/>
        </w:rPr>
        <w:t>Al</w:t>
      </w:r>
      <w:r w:rsidR="00B63089">
        <w:rPr>
          <w:rFonts w:ascii="Times New Roman" w:hAnsi="Times New Roman" w:cs="Times New Roman"/>
          <w:sz w:val="24"/>
          <w:szCs w:val="24"/>
        </w:rPr>
        <w:t>le Mitglieder der Fach AG Offene Arbeit</w:t>
      </w:r>
      <w:r w:rsidRPr="005C7FCD">
        <w:rPr>
          <w:rFonts w:ascii="Times New Roman" w:hAnsi="Times New Roman" w:cs="Times New Roman"/>
          <w:sz w:val="24"/>
          <w:szCs w:val="24"/>
        </w:rPr>
        <w:t xml:space="preserve"> treffen sich 3-4 Mal jährlich themenbezogen mit </w:t>
      </w:r>
      <w:r w:rsidR="00FD04AE" w:rsidRPr="005C7FCD">
        <w:rPr>
          <w:rFonts w:ascii="Times New Roman" w:hAnsi="Times New Roman" w:cs="Times New Roman"/>
          <w:sz w:val="24"/>
          <w:szCs w:val="24"/>
        </w:rPr>
        <w:t xml:space="preserve">direkt sich </w:t>
      </w:r>
      <w:r w:rsidRPr="005C7FCD">
        <w:rPr>
          <w:rFonts w:ascii="Times New Roman" w:hAnsi="Times New Roman" w:cs="Times New Roman"/>
          <w:sz w:val="24"/>
          <w:szCs w:val="24"/>
        </w:rPr>
        <w:t>anschließender gesonderter Zusammenkunft nach Leistungsarten in Arbeitsgruppen (Kindertreff, Jugendtreff, Kinder- und Jugendhaus</w:t>
      </w:r>
      <w:r w:rsidR="00FD04AE" w:rsidRPr="005C7FCD">
        <w:rPr>
          <w:rFonts w:ascii="Times New Roman" w:hAnsi="Times New Roman" w:cs="Times New Roman"/>
          <w:sz w:val="24"/>
          <w:szCs w:val="24"/>
        </w:rPr>
        <w:t xml:space="preserve">, einschl. </w:t>
      </w:r>
      <w:r w:rsidR="005D520E" w:rsidRPr="005C7FCD">
        <w:rPr>
          <w:rFonts w:ascii="Times New Roman" w:hAnsi="Times New Roman" w:cs="Times New Roman"/>
          <w:sz w:val="24"/>
          <w:szCs w:val="24"/>
        </w:rPr>
        <w:t xml:space="preserve">evtl. </w:t>
      </w:r>
      <w:r w:rsidR="00FD04AE" w:rsidRPr="005C7FCD">
        <w:rPr>
          <w:rFonts w:ascii="Times New Roman" w:hAnsi="Times New Roman" w:cs="Times New Roman"/>
          <w:sz w:val="24"/>
          <w:szCs w:val="24"/>
        </w:rPr>
        <w:t>Abenteuerspielplätze) – ges. 3 h an entsprechender Örtlichkeit</w:t>
      </w:r>
      <w:r w:rsidR="005D520E" w:rsidRPr="005C7FCD">
        <w:rPr>
          <w:rFonts w:ascii="Times New Roman" w:hAnsi="Times New Roman" w:cs="Times New Roman"/>
          <w:sz w:val="24"/>
          <w:szCs w:val="24"/>
        </w:rPr>
        <w:t xml:space="preserve"> (z.B. Rathaus)</w:t>
      </w:r>
    </w:p>
    <w:p w:rsidR="005C7FCD" w:rsidRDefault="00FD04AE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FCD">
        <w:rPr>
          <w:rFonts w:ascii="Times New Roman" w:hAnsi="Times New Roman" w:cs="Times New Roman"/>
          <w:sz w:val="24"/>
          <w:szCs w:val="24"/>
        </w:rPr>
        <w:t>Sprecher aus jeder Leistungsart be</w:t>
      </w:r>
      <w:r w:rsidR="005D520E" w:rsidRPr="005C7FCD">
        <w:rPr>
          <w:rFonts w:ascii="Times New Roman" w:hAnsi="Times New Roman" w:cs="Times New Roman"/>
          <w:sz w:val="24"/>
          <w:szCs w:val="24"/>
        </w:rPr>
        <w:t xml:space="preserve">reiten die einzelnen </w:t>
      </w:r>
      <w:r w:rsidRPr="005C7FCD">
        <w:rPr>
          <w:rFonts w:ascii="Times New Roman" w:hAnsi="Times New Roman" w:cs="Times New Roman"/>
          <w:sz w:val="24"/>
          <w:szCs w:val="24"/>
        </w:rPr>
        <w:t xml:space="preserve">Treffen </w:t>
      </w:r>
      <w:r w:rsidR="005D520E" w:rsidRPr="005C7FCD">
        <w:rPr>
          <w:rFonts w:ascii="Times New Roman" w:hAnsi="Times New Roman" w:cs="Times New Roman"/>
          <w:sz w:val="24"/>
          <w:szCs w:val="24"/>
        </w:rPr>
        <w:t xml:space="preserve">inhaltlich </w:t>
      </w:r>
      <w:r w:rsidRPr="005C7FCD">
        <w:rPr>
          <w:rFonts w:ascii="Times New Roman" w:hAnsi="Times New Roman" w:cs="Times New Roman"/>
          <w:sz w:val="24"/>
          <w:szCs w:val="24"/>
        </w:rPr>
        <w:t>vor und agieren als Sprachrohr jedes einzelnen Mitglieds immer in Rücksprache</w:t>
      </w:r>
    </w:p>
    <w:p w:rsidR="00FD04AE" w:rsidRPr="005C7FCD" w:rsidRDefault="00FD04AE" w:rsidP="00B63089">
      <w:pPr>
        <w:pStyle w:val="Listenabsatz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FCD">
        <w:rPr>
          <w:rFonts w:ascii="Times New Roman" w:hAnsi="Times New Roman" w:cs="Times New Roman"/>
          <w:sz w:val="24"/>
          <w:szCs w:val="24"/>
        </w:rPr>
        <w:t>Nutzung der eigenen bzw. einer gemeinsame</w:t>
      </w:r>
      <w:r w:rsidR="005C7FCD">
        <w:rPr>
          <w:rFonts w:ascii="Times New Roman" w:hAnsi="Times New Roman" w:cs="Times New Roman"/>
          <w:sz w:val="24"/>
          <w:szCs w:val="24"/>
        </w:rPr>
        <w:t>n</w:t>
      </w:r>
      <w:r w:rsidRPr="005C7FCD">
        <w:rPr>
          <w:rFonts w:ascii="Times New Roman" w:hAnsi="Times New Roman" w:cs="Times New Roman"/>
          <w:sz w:val="24"/>
          <w:szCs w:val="24"/>
        </w:rPr>
        <w:t xml:space="preserve"> Internetplattform aller Fach AGs zur Reali</w:t>
      </w:r>
      <w:bookmarkStart w:id="0" w:name="_GoBack"/>
      <w:bookmarkEnd w:id="0"/>
      <w:r w:rsidRPr="005C7FCD">
        <w:rPr>
          <w:rFonts w:ascii="Times New Roman" w:hAnsi="Times New Roman" w:cs="Times New Roman"/>
          <w:sz w:val="24"/>
          <w:szCs w:val="24"/>
        </w:rPr>
        <w:t xml:space="preserve">sierung </w:t>
      </w:r>
      <w:r w:rsidR="005C7FCD">
        <w:rPr>
          <w:rFonts w:ascii="Times New Roman" w:hAnsi="Times New Roman" w:cs="Times New Roman"/>
          <w:sz w:val="24"/>
          <w:szCs w:val="24"/>
        </w:rPr>
        <w:t>der notwendigen Transparenz/ des</w:t>
      </w:r>
      <w:r w:rsidRPr="005C7FCD">
        <w:rPr>
          <w:rFonts w:ascii="Times New Roman" w:hAnsi="Times New Roman" w:cs="Times New Roman"/>
          <w:sz w:val="24"/>
          <w:szCs w:val="24"/>
        </w:rPr>
        <w:t xml:space="preserve"> geforderten Informationsflusses</w:t>
      </w:r>
      <w:r w:rsidR="00B63089">
        <w:rPr>
          <w:rFonts w:ascii="Times New Roman" w:hAnsi="Times New Roman" w:cs="Times New Roman"/>
          <w:sz w:val="24"/>
          <w:szCs w:val="24"/>
        </w:rPr>
        <w:t xml:space="preserve"> (</w:t>
      </w:r>
      <w:r w:rsidR="00312055">
        <w:rPr>
          <w:rFonts w:ascii="Times New Roman" w:hAnsi="Times New Roman" w:cs="Times New Roman"/>
          <w:sz w:val="24"/>
          <w:szCs w:val="24"/>
        </w:rPr>
        <w:t xml:space="preserve">mit </w:t>
      </w:r>
      <w:r w:rsidR="00B63089">
        <w:rPr>
          <w:rFonts w:ascii="Times New Roman" w:hAnsi="Times New Roman" w:cs="Times New Roman"/>
          <w:sz w:val="24"/>
          <w:szCs w:val="24"/>
        </w:rPr>
        <w:t xml:space="preserve">Hol- bzw. </w:t>
      </w:r>
      <w:proofErr w:type="spellStart"/>
      <w:r w:rsidR="00B63089">
        <w:rPr>
          <w:rFonts w:ascii="Times New Roman" w:hAnsi="Times New Roman" w:cs="Times New Roman"/>
          <w:sz w:val="24"/>
          <w:szCs w:val="24"/>
        </w:rPr>
        <w:t>Bringpflicht</w:t>
      </w:r>
      <w:proofErr w:type="spellEnd"/>
      <w:r w:rsidR="00B63089">
        <w:rPr>
          <w:rFonts w:ascii="Times New Roman" w:hAnsi="Times New Roman" w:cs="Times New Roman"/>
          <w:sz w:val="24"/>
          <w:szCs w:val="24"/>
        </w:rPr>
        <w:t xml:space="preserve"> auf Informationen bezogen)</w:t>
      </w:r>
    </w:p>
    <w:p w:rsidR="005D520E" w:rsidRDefault="005D520E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(gemeinsame Absprache mit Vertretern aller Fach AGs bzw. Stadtteilrunden)</w:t>
      </w:r>
    </w:p>
    <w:p w:rsidR="005D520E" w:rsidRDefault="005D520E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520E" w:rsidRPr="005C7FCD" w:rsidRDefault="00776F62" w:rsidP="00B63089">
      <w:pPr>
        <w:pStyle w:val="Listenabsatz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FCD">
        <w:rPr>
          <w:rFonts w:ascii="Times New Roman" w:hAnsi="Times New Roman" w:cs="Times New Roman"/>
          <w:b/>
          <w:sz w:val="24"/>
          <w:szCs w:val="24"/>
          <w:u w:val="single"/>
        </w:rPr>
        <w:t>Bisheriges Fazit:</w:t>
      </w:r>
    </w:p>
    <w:p w:rsidR="005D520E" w:rsidRDefault="005D520E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sind mit der aktuellen Arbeitsweise der Fach AG</w:t>
      </w:r>
      <w:r w:rsidR="00B63089">
        <w:rPr>
          <w:rFonts w:ascii="Times New Roman" w:hAnsi="Times New Roman" w:cs="Times New Roman"/>
          <w:sz w:val="24"/>
          <w:szCs w:val="24"/>
        </w:rPr>
        <w:t xml:space="preserve"> Offene Arbeit mit Kindern und Jugendlichen in Einrichtungen</w:t>
      </w:r>
      <w:r>
        <w:rPr>
          <w:rFonts w:ascii="Times New Roman" w:hAnsi="Times New Roman" w:cs="Times New Roman"/>
          <w:sz w:val="24"/>
          <w:szCs w:val="24"/>
        </w:rPr>
        <w:t xml:space="preserve"> sehr zufrieden, denn </w:t>
      </w:r>
      <w:r w:rsidR="00776F62">
        <w:rPr>
          <w:rFonts w:ascii="Times New Roman" w:hAnsi="Times New Roman" w:cs="Times New Roman"/>
          <w:sz w:val="24"/>
          <w:szCs w:val="24"/>
        </w:rPr>
        <w:t xml:space="preserve">Planung, Vorbereitung und inhaltliche Ausgestaltung geschehen durchdacht und ergebnisorientiert. </w:t>
      </w:r>
      <w:r w:rsidR="005C7FCD">
        <w:rPr>
          <w:rFonts w:ascii="Times New Roman" w:hAnsi="Times New Roman" w:cs="Times New Roman"/>
          <w:sz w:val="24"/>
          <w:szCs w:val="24"/>
        </w:rPr>
        <w:t xml:space="preserve">Kleinere Anpassungen </w:t>
      </w:r>
      <w:r w:rsidR="00C275D3">
        <w:rPr>
          <w:rFonts w:ascii="Times New Roman" w:hAnsi="Times New Roman" w:cs="Times New Roman"/>
          <w:sz w:val="24"/>
          <w:szCs w:val="24"/>
        </w:rPr>
        <w:t xml:space="preserve">hinsichtlich der Arbeitsweise der Unterarbeitsgruppen sind </w:t>
      </w:r>
      <w:r w:rsidR="005C7FCD">
        <w:rPr>
          <w:rFonts w:ascii="Times New Roman" w:hAnsi="Times New Roman" w:cs="Times New Roman"/>
          <w:sz w:val="24"/>
          <w:szCs w:val="24"/>
        </w:rPr>
        <w:t>denkbar</w:t>
      </w:r>
      <w:r w:rsidR="00C275D3">
        <w:rPr>
          <w:rFonts w:ascii="Times New Roman" w:hAnsi="Times New Roman" w:cs="Times New Roman"/>
          <w:sz w:val="24"/>
          <w:szCs w:val="24"/>
        </w:rPr>
        <w:t xml:space="preserve">. </w:t>
      </w:r>
      <w:r w:rsidR="005C7FCD">
        <w:rPr>
          <w:rFonts w:ascii="Times New Roman" w:hAnsi="Times New Roman" w:cs="Times New Roman"/>
          <w:sz w:val="24"/>
          <w:szCs w:val="24"/>
        </w:rPr>
        <w:t>Beteiligun</w:t>
      </w:r>
      <w:r w:rsidR="00776F62">
        <w:rPr>
          <w:rFonts w:ascii="Times New Roman" w:hAnsi="Times New Roman" w:cs="Times New Roman"/>
          <w:sz w:val="24"/>
          <w:szCs w:val="24"/>
        </w:rPr>
        <w:t>g</w:t>
      </w:r>
      <w:r w:rsidR="005C7FCD">
        <w:rPr>
          <w:rFonts w:ascii="Times New Roman" w:hAnsi="Times New Roman" w:cs="Times New Roman"/>
          <w:sz w:val="24"/>
          <w:szCs w:val="24"/>
        </w:rPr>
        <w:t>s</w:t>
      </w:r>
      <w:r w:rsidR="00776F62">
        <w:rPr>
          <w:rFonts w:ascii="Times New Roman" w:hAnsi="Times New Roman" w:cs="Times New Roman"/>
          <w:sz w:val="24"/>
          <w:szCs w:val="24"/>
        </w:rPr>
        <w:t>prozesse finden umfangreich statt. Transpare</w:t>
      </w:r>
      <w:r w:rsidR="005C7FCD">
        <w:rPr>
          <w:rFonts w:ascii="Times New Roman" w:hAnsi="Times New Roman" w:cs="Times New Roman"/>
          <w:sz w:val="24"/>
          <w:szCs w:val="24"/>
        </w:rPr>
        <w:t>nz und Informationsfluss zum Jugendamt/Jugendhilfeplanung</w:t>
      </w:r>
      <w:r w:rsidR="00776F62">
        <w:rPr>
          <w:rFonts w:ascii="Times New Roman" w:hAnsi="Times New Roman" w:cs="Times New Roman"/>
          <w:sz w:val="24"/>
          <w:szCs w:val="24"/>
        </w:rPr>
        <w:t xml:space="preserve"> und Partnern bzw. innerhalb der Fach AG geschieht über die eigene Internetplattform über das übliche Maß hinaus. Grundsätzlich stimmen wir zu, dass die Kommunikation bzw</w:t>
      </w:r>
      <w:r w:rsidR="00C275D3">
        <w:rPr>
          <w:rFonts w:ascii="Times New Roman" w:hAnsi="Times New Roman" w:cs="Times New Roman"/>
          <w:sz w:val="24"/>
          <w:szCs w:val="24"/>
        </w:rPr>
        <w:t>.</w:t>
      </w:r>
      <w:r w:rsidR="00776F62">
        <w:rPr>
          <w:rFonts w:ascii="Times New Roman" w:hAnsi="Times New Roman" w:cs="Times New Roman"/>
          <w:sz w:val="24"/>
          <w:szCs w:val="24"/>
        </w:rPr>
        <w:t xml:space="preserve"> der Informationsfluss unter den AGs bzw. Stadtteilrunden bzw. zur Juge</w:t>
      </w:r>
      <w:r w:rsidR="00C275D3">
        <w:rPr>
          <w:rFonts w:ascii="Times New Roman" w:hAnsi="Times New Roman" w:cs="Times New Roman"/>
          <w:sz w:val="24"/>
          <w:szCs w:val="24"/>
        </w:rPr>
        <w:t xml:space="preserve">ndhilfeplanung/ Jugendamt </w:t>
      </w:r>
      <w:r w:rsidR="00776F62">
        <w:rPr>
          <w:rFonts w:ascii="Times New Roman" w:hAnsi="Times New Roman" w:cs="Times New Roman"/>
          <w:sz w:val="24"/>
          <w:szCs w:val="24"/>
        </w:rPr>
        <w:t>verbessert werden sollte, um zusätzliche Transparenz</w:t>
      </w:r>
      <w:r w:rsidR="005C7FCD">
        <w:rPr>
          <w:rFonts w:ascii="Times New Roman" w:hAnsi="Times New Roman" w:cs="Times New Roman"/>
          <w:sz w:val="24"/>
          <w:szCs w:val="24"/>
        </w:rPr>
        <w:t>/Vernetzung</w:t>
      </w:r>
      <w:r w:rsidR="00776F62">
        <w:rPr>
          <w:rFonts w:ascii="Times New Roman" w:hAnsi="Times New Roman" w:cs="Times New Roman"/>
          <w:sz w:val="24"/>
          <w:szCs w:val="24"/>
        </w:rPr>
        <w:t xml:space="preserve"> zu ermöglichen. Gern unterstützen wir die gemeinsame Erarbeitung einer Vernetzungsplattform. Den Vorschlag von standardisierten Kurzprotokollen</w:t>
      </w:r>
      <w:r w:rsidR="00C275D3">
        <w:rPr>
          <w:rFonts w:ascii="Times New Roman" w:hAnsi="Times New Roman" w:cs="Times New Roman"/>
          <w:sz w:val="24"/>
          <w:szCs w:val="24"/>
        </w:rPr>
        <w:t xml:space="preserve"> begrüßen wir. </w:t>
      </w:r>
    </w:p>
    <w:p w:rsidR="00C275D3" w:rsidRDefault="00C275D3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Einbindung der AG Abent</w:t>
      </w:r>
      <w:r w:rsidR="00B63089">
        <w:rPr>
          <w:rFonts w:ascii="Times New Roman" w:hAnsi="Times New Roman" w:cs="Times New Roman"/>
          <w:sz w:val="24"/>
          <w:szCs w:val="24"/>
        </w:rPr>
        <w:t>euerspielplätze in die Fach AG Offene Arbeit</w:t>
      </w:r>
      <w:r>
        <w:rPr>
          <w:rFonts w:ascii="Times New Roman" w:hAnsi="Times New Roman" w:cs="Times New Roman"/>
          <w:sz w:val="24"/>
          <w:szCs w:val="24"/>
        </w:rPr>
        <w:t xml:space="preserve"> ist vorstellbar, da die fachlichen Unterschiede gering sind bzw. eine vergleichbare päd. Arbeit mit in der Regel ähnlichen Zielgruppen stattfindet.</w:t>
      </w:r>
    </w:p>
    <w:p w:rsidR="00C275D3" w:rsidRDefault="00C275D3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5D3" w:rsidRDefault="00F917CC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</w:t>
      </w:r>
      <w:r w:rsidR="00C275D3">
        <w:rPr>
          <w:rFonts w:ascii="Times New Roman" w:hAnsi="Times New Roman" w:cs="Times New Roman"/>
          <w:sz w:val="24"/>
          <w:szCs w:val="24"/>
        </w:rPr>
        <w:t xml:space="preserve"> Strukturvorschlag zur Weiterentwicklung der Arbeitsgemeinschaften nach §78 SGB VIII mit Stand </w:t>
      </w:r>
      <w:r>
        <w:rPr>
          <w:rFonts w:ascii="Times New Roman" w:hAnsi="Times New Roman" w:cs="Times New Roman"/>
          <w:sz w:val="24"/>
          <w:szCs w:val="24"/>
        </w:rPr>
        <w:t>29.August 2016 stehen wir daher sehr kritisch gegenüber</w:t>
      </w:r>
      <w:r w:rsidR="005C7FCD">
        <w:rPr>
          <w:rFonts w:ascii="Times New Roman" w:hAnsi="Times New Roman" w:cs="Times New Roman"/>
          <w:sz w:val="24"/>
          <w:szCs w:val="24"/>
        </w:rPr>
        <w:t>.</w:t>
      </w:r>
    </w:p>
    <w:p w:rsidR="00C275D3" w:rsidRDefault="00C275D3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3089" w:rsidRDefault="00B63089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3089" w:rsidRDefault="00B63089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3089" w:rsidRDefault="00B63089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Sprecher</w:t>
      </w:r>
    </w:p>
    <w:p w:rsidR="00B63089" w:rsidRDefault="00B63089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 AG Offene Arbeit mit Kindern und Jugendlichen in Einrichtungen </w:t>
      </w:r>
    </w:p>
    <w:p w:rsidR="00B63089" w:rsidRDefault="00B63089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Vertretung für die Mitglieder</w:t>
      </w:r>
    </w:p>
    <w:p w:rsidR="00F917CC" w:rsidRDefault="00F917CC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17CC" w:rsidRDefault="00F917CC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17CC" w:rsidRPr="00D6557A" w:rsidRDefault="00F917CC" w:rsidP="00B63089">
      <w:pPr>
        <w:pStyle w:val="Listenabsat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Dresden, 28.10.2016</w:t>
      </w:r>
    </w:p>
    <w:p w:rsidR="00C33E77" w:rsidRDefault="00C33E77" w:rsidP="00B63089">
      <w:pPr>
        <w:jc w:val="both"/>
      </w:pPr>
    </w:p>
    <w:sectPr w:rsidR="00C33E77" w:rsidSect="00772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4F0"/>
    <w:multiLevelType w:val="hybridMultilevel"/>
    <w:tmpl w:val="344810EC"/>
    <w:lvl w:ilvl="0" w:tplc="67A2113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17308"/>
    <w:multiLevelType w:val="hybridMultilevel"/>
    <w:tmpl w:val="FA86B10A"/>
    <w:lvl w:ilvl="0" w:tplc="AC409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2B6"/>
    <w:multiLevelType w:val="hybridMultilevel"/>
    <w:tmpl w:val="5D46CD74"/>
    <w:lvl w:ilvl="0" w:tplc="33603A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C33E77"/>
    <w:rsid w:val="000E22C1"/>
    <w:rsid w:val="00312055"/>
    <w:rsid w:val="00494D40"/>
    <w:rsid w:val="00502FE3"/>
    <w:rsid w:val="005641B3"/>
    <w:rsid w:val="005A04D2"/>
    <w:rsid w:val="005C7FCD"/>
    <w:rsid w:val="005D520E"/>
    <w:rsid w:val="00656DAB"/>
    <w:rsid w:val="006B3755"/>
    <w:rsid w:val="006B5B9C"/>
    <w:rsid w:val="007722CA"/>
    <w:rsid w:val="00776F62"/>
    <w:rsid w:val="00836B97"/>
    <w:rsid w:val="00960AE9"/>
    <w:rsid w:val="009E1C3B"/>
    <w:rsid w:val="00B63089"/>
    <w:rsid w:val="00C0251F"/>
    <w:rsid w:val="00C275D3"/>
    <w:rsid w:val="00C33E77"/>
    <w:rsid w:val="00CB233A"/>
    <w:rsid w:val="00D6557A"/>
    <w:rsid w:val="00F917CC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E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2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ene-arbeit-dresd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Margitta Lulack</dc:creator>
  <cp:lastModifiedBy>mitarbeiter</cp:lastModifiedBy>
  <cp:revision>3</cp:revision>
  <dcterms:created xsi:type="dcterms:W3CDTF">2016-10-27T08:32:00Z</dcterms:created>
  <dcterms:modified xsi:type="dcterms:W3CDTF">2016-10-28T12:36:00Z</dcterms:modified>
</cp:coreProperties>
</file>